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CCAE9" w14:textId="77777777" w:rsidR="00E3248B" w:rsidRDefault="00A809B1" w:rsidP="00E3248B">
      <w:pPr>
        <w:jc w:val="right"/>
        <w:rPr>
          <w:b/>
        </w:rPr>
      </w:pPr>
      <w:r w:rsidRPr="009735F1">
        <w:rPr>
          <w:rFonts w:ascii="Arial" w:hAnsi="Arial" w:cs="Arial"/>
          <w:b/>
          <w:noProof/>
          <w:sz w:val="20"/>
          <w:szCs w:val="20"/>
          <w:lang w:val="en-US"/>
        </w:rPr>
        <w:drawing>
          <wp:inline distT="0" distB="0" distL="0" distR="0" wp14:anchorId="2C20F5F4" wp14:editId="07885754">
            <wp:extent cx="1390650" cy="549442"/>
            <wp:effectExtent l="0" t="0" r="0" b="3175"/>
            <wp:docPr id="2" name="Picture 2" descr="C:\Users\Jenny\AppData\Local\Microsoft\Windows\INetCache\Content.Outlook\Z8DVIN2H\ClipstoneLand_Logo_AW_RGB_pos-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Jenny\AppData\Local\Microsoft\Windows\INetCache\Content.Outlook\Z8DVIN2H\ClipstoneLand_Logo_AW_RGB_pos-1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717" cy="55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14401" w14:textId="77777777" w:rsidR="00E3248B" w:rsidRPr="00E3248B" w:rsidRDefault="00207CBF" w:rsidP="00E3248B">
      <w:proofErr w:type="gramStart"/>
      <w:r>
        <w:t>[  ]</w:t>
      </w:r>
      <w:proofErr w:type="gramEnd"/>
      <w:r>
        <w:t xml:space="preserve"> July 2024</w:t>
      </w:r>
    </w:p>
    <w:p w14:paraId="64AAC1D6" w14:textId="77777777" w:rsidR="00E3248B" w:rsidRDefault="00E3248B" w:rsidP="00893BD3">
      <w:pPr>
        <w:jc w:val="center"/>
        <w:rPr>
          <w:b/>
        </w:rPr>
      </w:pPr>
    </w:p>
    <w:p w14:paraId="05DB2907" w14:textId="56E57BD9" w:rsidR="004E058D" w:rsidRDefault="00A809B1" w:rsidP="00893BD3">
      <w:pPr>
        <w:jc w:val="center"/>
        <w:rPr>
          <w:b/>
        </w:rPr>
      </w:pPr>
      <w:r w:rsidRPr="00580F7D">
        <w:rPr>
          <w:b/>
        </w:rPr>
        <w:t xml:space="preserve">Clipstone </w:t>
      </w:r>
      <w:r w:rsidR="00207CBF">
        <w:rPr>
          <w:b/>
        </w:rPr>
        <w:t>acquires Stansted Industrial Estate</w:t>
      </w:r>
      <w:r w:rsidR="00FA75D2">
        <w:rPr>
          <w:b/>
        </w:rPr>
        <w:t xml:space="preserve"> from </w:t>
      </w:r>
      <w:proofErr w:type="spellStart"/>
      <w:r w:rsidR="00FA75D2">
        <w:rPr>
          <w:b/>
        </w:rPr>
        <w:t>Tritax’s</w:t>
      </w:r>
      <w:proofErr w:type="spellEnd"/>
      <w:r w:rsidR="00FA75D2">
        <w:rPr>
          <w:b/>
        </w:rPr>
        <w:t xml:space="preserve"> AIPUT </w:t>
      </w:r>
    </w:p>
    <w:p w14:paraId="43C1B5CE" w14:textId="77777777" w:rsidR="001A1ED1" w:rsidRPr="00580F7D" w:rsidRDefault="001A1ED1" w:rsidP="00893BD3">
      <w:pPr>
        <w:jc w:val="both"/>
      </w:pPr>
    </w:p>
    <w:p w14:paraId="79686584" w14:textId="5A91491A" w:rsidR="001A1ED1" w:rsidRDefault="00A809B1" w:rsidP="00893BD3">
      <w:pPr>
        <w:jc w:val="both"/>
      </w:pPr>
      <w:r w:rsidRPr="00580F7D">
        <w:t xml:space="preserve">Clipstone </w:t>
      </w:r>
      <w:r>
        <w:t xml:space="preserve">Industrial REIT plc, the </w:t>
      </w:r>
      <w:r w:rsidR="003C4D84">
        <w:t>London</w:t>
      </w:r>
      <w:r>
        <w:t xml:space="preserve"> and </w:t>
      </w:r>
      <w:proofErr w:type="gramStart"/>
      <w:r>
        <w:t xml:space="preserve">South </w:t>
      </w:r>
      <w:r w:rsidR="003C4D84">
        <w:t>East</w:t>
      </w:r>
      <w:proofErr w:type="gramEnd"/>
      <w:r>
        <w:t xml:space="preserve"> industrial fund listed on </w:t>
      </w:r>
      <w:r w:rsidR="00D63B2D">
        <w:t>T</w:t>
      </w:r>
      <w:r>
        <w:t xml:space="preserve">he </w:t>
      </w:r>
      <w:r w:rsidR="003C4D84">
        <w:t>I</w:t>
      </w:r>
      <w:r w:rsidR="00D63B2D">
        <w:t>nternational</w:t>
      </w:r>
      <w:r>
        <w:t xml:space="preserve"> Stock </w:t>
      </w:r>
      <w:r w:rsidR="003C4D84">
        <w:t>Exchange,</w:t>
      </w:r>
      <w:r>
        <w:t xml:space="preserve"> has acquire</w:t>
      </w:r>
      <w:r w:rsidR="00207CBF">
        <w:t>d</w:t>
      </w:r>
      <w:r>
        <w:t xml:space="preserve"> </w:t>
      </w:r>
      <w:r w:rsidR="00207CBF">
        <w:t>Taylors End Industrial Estate, which lies adjacent to Stansted Airport</w:t>
      </w:r>
      <w:r w:rsidR="007870D4">
        <w:t xml:space="preserve"> from the Airport Industrial Property Unit Trust</w:t>
      </w:r>
      <w:r w:rsidR="00217FE5">
        <w:t xml:space="preserve"> </w:t>
      </w:r>
      <w:r w:rsidR="007870D4">
        <w:t>(AIPUT)</w:t>
      </w:r>
      <w:r w:rsidR="00217FE5">
        <w:t>.</w:t>
      </w:r>
      <w:r>
        <w:t xml:space="preserve">  </w:t>
      </w:r>
    </w:p>
    <w:p w14:paraId="350B764F" w14:textId="77777777" w:rsidR="001A1ED1" w:rsidRDefault="001A1ED1" w:rsidP="00893BD3">
      <w:pPr>
        <w:jc w:val="both"/>
      </w:pPr>
    </w:p>
    <w:p w14:paraId="13C68A32" w14:textId="636556F5" w:rsidR="00207CBF" w:rsidRDefault="00C61A3D" w:rsidP="00893BD3">
      <w:pPr>
        <w:jc w:val="both"/>
      </w:pPr>
      <w:r>
        <w:t>The property</w:t>
      </w:r>
      <w:r w:rsidR="00207CBF">
        <w:t xml:space="preserve"> was acquired </w:t>
      </w:r>
      <w:r w:rsidR="009C7C57">
        <w:t>f</w:t>
      </w:r>
      <w:r w:rsidR="00207CBF">
        <w:t xml:space="preserve">or £14.15m, representing a net initial yield of 5.69% and a reversionary </w:t>
      </w:r>
      <w:r>
        <w:t>yield</w:t>
      </w:r>
      <w:r w:rsidR="00207CBF">
        <w:t xml:space="preserve"> of </w:t>
      </w:r>
      <w:r w:rsidR="00015398">
        <w:t>7.10</w:t>
      </w:r>
      <w:r w:rsidR="00207CBF">
        <w:t xml:space="preserve">%.  The property was built in </w:t>
      </w:r>
      <w:r w:rsidR="00A07F4C">
        <w:t>1999</w:t>
      </w:r>
      <w:r w:rsidR="00207CBF">
        <w:t xml:space="preserve">, </w:t>
      </w:r>
      <w:r>
        <w:t>comprises</w:t>
      </w:r>
      <w:r w:rsidR="00207CBF">
        <w:t xml:space="preserve"> 14 units across 95,536 square feet, and also a </w:t>
      </w:r>
      <w:proofErr w:type="gramStart"/>
      <w:r w:rsidR="009C7C57">
        <w:t>two</w:t>
      </w:r>
      <w:r w:rsidR="00CC47A9">
        <w:t xml:space="preserve"> </w:t>
      </w:r>
      <w:r w:rsidR="00207CBF">
        <w:t>acre</w:t>
      </w:r>
      <w:proofErr w:type="gramEnd"/>
      <w:r w:rsidR="00207CBF">
        <w:t xml:space="preserve"> site that is currently let on a ground </w:t>
      </w:r>
      <w:r>
        <w:t>rent</w:t>
      </w:r>
      <w:r w:rsidR="00207CBF">
        <w:t xml:space="preserve"> basis and </w:t>
      </w:r>
      <w:r>
        <w:t>could</w:t>
      </w:r>
      <w:r w:rsidR="00207CBF">
        <w:t xml:space="preserve"> form the basis for future </w:t>
      </w:r>
      <w:r>
        <w:t>development</w:t>
      </w:r>
      <w:r w:rsidR="00207CBF">
        <w:t xml:space="preserve">.  </w:t>
      </w:r>
      <w:r>
        <w:t>Clipstone</w:t>
      </w:r>
      <w:r w:rsidR="00207CBF">
        <w:t xml:space="preserve"> already </w:t>
      </w:r>
      <w:r>
        <w:t>owns</w:t>
      </w:r>
      <w:r w:rsidR="00207CBF">
        <w:t xml:space="preserve"> the </w:t>
      </w:r>
      <w:r>
        <w:t>adjoining</w:t>
      </w:r>
      <w:r w:rsidR="00207CBF">
        <w:t xml:space="preserve"> </w:t>
      </w:r>
      <w:r w:rsidR="00A07F4C">
        <w:t xml:space="preserve">64,000 sq ft </w:t>
      </w:r>
      <w:r w:rsidR="00207CBF">
        <w:t xml:space="preserve">estate, </w:t>
      </w:r>
      <w:r>
        <w:t>meaning</w:t>
      </w:r>
      <w:r w:rsidR="00207CBF">
        <w:t xml:space="preserve"> the acquisition of T</w:t>
      </w:r>
      <w:r>
        <w:t>aylors</w:t>
      </w:r>
      <w:r w:rsidR="00207CBF">
        <w:t xml:space="preserve"> End gives </w:t>
      </w:r>
      <w:r>
        <w:t>Clipstone</w:t>
      </w:r>
      <w:r w:rsidR="00207CBF">
        <w:t xml:space="preserve"> </w:t>
      </w:r>
      <w:r>
        <w:t>control</w:t>
      </w:r>
      <w:r w:rsidR="00207CBF">
        <w:t xml:space="preserve"> of </w:t>
      </w:r>
      <w:r>
        <w:t>the bulk of</w:t>
      </w:r>
      <w:r w:rsidR="00207CBF">
        <w:t xml:space="preserve"> industrial space to the South of Stansted Airport.  Bot</w:t>
      </w:r>
      <w:r>
        <w:t>h</w:t>
      </w:r>
      <w:r w:rsidR="00207CBF">
        <w:t xml:space="preserve"> </w:t>
      </w:r>
      <w:r>
        <w:t>estates</w:t>
      </w:r>
      <w:r w:rsidR="00207CBF">
        <w:t xml:space="preserve"> are currently fully let, </w:t>
      </w:r>
      <w:r>
        <w:t>reflecting</w:t>
      </w:r>
      <w:r w:rsidR="00207CBF">
        <w:t xml:space="preserve"> the </w:t>
      </w:r>
      <w:r>
        <w:t>strong</w:t>
      </w:r>
      <w:r w:rsidR="00207CBF">
        <w:t xml:space="preserve"> tenant demand to be located </w:t>
      </w:r>
      <w:r>
        <w:t>adjacent</w:t>
      </w:r>
      <w:r w:rsidR="00207CBF">
        <w:t xml:space="preserve"> to the Airport.</w:t>
      </w:r>
    </w:p>
    <w:p w14:paraId="42B05D4E" w14:textId="77777777" w:rsidR="00207CBF" w:rsidRDefault="00207CBF" w:rsidP="00893BD3">
      <w:pPr>
        <w:jc w:val="both"/>
      </w:pPr>
    </w:p>
    <w:p w14:paraId="02F85B92" w14:textId="77777777" w:rsidR="004E058D" w:rsidRPr="00893BD3" w:rsidRDefault="00A809B1" w:rsidP="00893BD3">
      <w:pPr>
        <w:jc w:val="both"/>
        <w:rPr>
          <w:b/>
        </w:rPr>
      </w:pPr>
      <w:r w:rsidRPr="00893BD3">
        <w:rPr>
          <w:b/>
        </w:rPr>
        <w:t xml:space="preserve">Toby Dean, Clipstone’s </w:t>
      </w:r>
      <w:r w:rsidR="00025F39" w:rsidRPr="00893BD3">
        <w:rPr>
          <w:b/>
        </w:rPr>
        <w:t>Chief Executive</w:t>
      </w:r>
      <w:r w:rsidR="00A47FC0" w:rsidRPr="00893BD3">
        <w:rPr>
          <w:b/>
        </w:rPr>
        <w:t>,</w:t>
      </w:r>
      <w:r w:rsidRPr="00893BD3">
        <w:rPr>
          <w:b/>
        </w:rPr>
        <w:t xml:space="preserve"> commented:</w:t>
      </w:r>
    </w:p>
    <w:p w14:paraId="0CDDA88A" w14:textId="77777777" w:rsidR="004E058D" w:rsidRPr="00580F7D" w:rsidRDefault="004E058D" w:rsidP="00893BD3">
      <w:pPr>
        <w:jc w:val="both"/>
      </w:pPr>
    </w:p>
    <w:p w14:paraId="2E9767F7" w14:textId="3F8E9D3E" w:rsidR="00C61A3D" w:rsidRDefault="00A809B1" w:rsidP="00893BD3">
      <w:pPr>
        <w:jc w:val="both"/>
      </w:pPr>
      <w:r w:rsidRPr="00580F7D">
        <w:t>“</w:t>
      </w:r>
      <w:r w:rsidR="00C61A3D">
        <w:t xml:space="preserve">Having sold a large part of the REIT’s portfolio in the summer of 2022, the acquisition of Taylors End </w:t>
      </w:r>
      <w:r w:rsidR="006E48DA">
        <w:t>is part</w:t>
      </w:r>
      <w:r w:rsidR="00C61A3D">
        <w:t xml:space="preserve"> of </w:t>
      </w:r>
      <w:r>
        <w:t>re-</w:t>
      </w:r>
      <w:r w:rsidR="00C61A3D">
        <w:t xml:space="preserve">deploying that capital into the </w:t>
      </w:r>
      <w:proofErr w:type="gramStart"/>
      <w:r w:rsidR="00C61A3D">
        <w:t>South East</w:t>
      </w:r>
      <w:proofErr w:type="gramEnd"/>
      <w:r w:rsidR="00C61A3D">
        <w:t xml:space="preserve"> industrial sector, as pricing slowly adapts to today’s higher interest rate environment.  We are delighted to have completed th</w:t>
      </w:r>
      <w:r w:rsidR="009C7C57">
        <w:t>is</w:t>
      </w:r>
      <w:r w:rsidR="00C61A3D">
        <w:t xml:space="preserve"> acquisition and </w:t>
      </w:r>
      <w:r w:rsidR="009C7C57">
        <w:t>t</w:t>
      </w:r>
      <w:r w:rsidR="00C61A3D">
        <w:t xml:space="preserve">o increase our </w:t>
      </w:r>
      <w:r w:rsidR="009C7C57">
        <w:t xml:space="preserve">presence </w:t>
      </w:r>
      <w:r w:rsidR="00C61A3D">
        <w:t>around Stansted Airport</w:t>
      </w:r>
      <w:r w:rsidR="006E48DA">
        <w:t>.</w:t>
      </w:r>
      <w:r w:rsidDel="00C10836">
        <w:t xml:space="preserve">  </w:t>
      </w:r>
      <w:r>
        <w:t>We</w:t>
      </w:r>
      <w:r w:rsidR="00C61A3D">
        <w:t xml:space="preserve"> are </w:t>
      </w:r>
      <w:r>
        <w:t xml:space="preserve">now </w:t>
      </w:r>
      <w:r w:rsidR="00C61A3D">
        <w:t xml:space="preserve">looking to undertake </w:t>
      </w:r>
      <w:r>
        <w:t xml:space="preserve">further </w:t>
      </w:r>
      <w:r w:rsidR="00C61A3D">
        <w:t>acquisitions within the Lo</w:t>
      </w:r>
      <w:r>
        <w:t>nd</w:t>
      </w:r>
      <w:r w:rsidR="00C61A3D">
        <w:t xml:space="preserve">on and </w:t>
      </w:r>
      <w:proofErr w:type="gramStart"/>
      <w:r w:rsidR="00C61A3D">
        <w:t>South East</w:t>
      </w:r>
      <w:proofErr w:type="gramEnd"/>
      <w:r w:rsidR="00C61A3D">
        <w:t xml:space="preserve"> industrial sector.”</w:t>
      </w:r>
    </w:p>
    <w:p w14:paraId="017C3130" w14:textId="77777777" w:rsidR="00C61A3D" w:rsidRDefault="00C61A3D" w:rsidP="00893BD3">
      <w:pPr>
        <w:jc w:val="both"/>
      </w:pPr>
    </w:p>
    <w:p w14:paraId="1477A717" w14:textId="1CB1A8EC" w:rsidR="00C61A3D" w:rsidRDefault="00FA75D2" w:rsidP="00893BD3">
      <w:pPr>
        <w:jc w:val="both"/>
      </w:pPr>
      <w:r w:rsidRPr="000B070B">
        <w:rPr>
          <w:b/>
          <w:bCs/>
        </w:rPr>
        <w:t>Nick Ireland, Fund Manager of AIPUT, commented:</w:t>
      </w:r>
    </w:p>
    <w:p w14:paraId="686998A7" w14:textId="77777777" w:rsidR="00FA75D2" w:rsidRDefault="00FA75D2" w:rsidP="00893BD3">
      <w:pPr>
        <w:jc w:val="both"/>
      </w:pPr>
    </w:p>
    <w:p w14:paraId="1DE17119" w14:textId="512E6425" w:rsidR="00FA75D2" w:rsidRDefault="00FA75D2" w:rsidP="00893BD3">
      <w:pPr>
        <w:jc w:val="both"/>
      </w:pPr>
      <w:r>
        <w:t>“</w:t>
      </w:r>
      <w:r w:rsidR="0048347F">
        <w:t xml:space="preserve">Having been a long-time owner of </w:t>
      </w:r>
      <w:r w:rsidR="0060488C">
        <w:rPr>
          <w:bCs/>
        </w:rPr>
        <w:t>Taylors End</w:t>
      </w:r>
      <w:r w:rsidR="00217FE5" w:rsidRPr="00217FE5">
        <w:rPr>
          <w:bCs/>
        </w:rPr>
        <w:t xml:space="preserve"> Industrial Estate,</w:t>
      </w:r>
      <w:r w:rsidR="00217FE5">
        <w:rPr>
          <w:b/>
        </w:rPr>
        <w:t xml:space="preserve"> </w:t>
      </w:r>
      <w:r w:rsidR="0048347F">
        <w:t>we are very pleased to have completed the sale to Clipstone</w:t>
      </w:r>
      <w:r w:rsidR="00217FE5">
        <w:t>.  We know Clipstone well and felt they</w:t>
      </w:r>
      <w:r w:rsidR="0048347F">
        <w:t xml:space="preserve"> were the logical buyer</w:t>
      </w:r>
      <w:r w:rsidR="00217FE5">
        <w:t xml:space="preserve">; we </w:t>
      </w:r>
      <w:r w:rsidR="0048347F">
        <w:t xml:space="preserve">wish them the best for the future. </w:t>
      </w:r>
      <w:r>
        <w:t xml:space="preserve">The sale </w:t>
      </w:r>
      <w:r w:rsidR="0048347F">
        <w:t>enables AIPUT to recycle capital to fund two exciting development projects in our core Heathrow market</w:t>
      </w:r>
      <w:r w:rsidR="00217FE5">
        <w:t xml:space="preserve"> where we are seeking to increase our footprint.</w:t>
      </w:r>
      <w:r w:rsidR="0048347F">
        <w:t xml:space="preserve">”  </w:t>
      </w:r>
    </w:p>
    <w:p w14:paraId="4D51D25E" w14:textId="77777777" w:rsidR="00C61A3D" w:rsidRDefault="00C61A3D" w:rsidP="00893BD3">
      <w:pPr>
        <w:jc w:val="both"/>
      </w:pPr>
    </w:p>
    <w:p w14:paraId="570045E6" w14:textId="77777777" w:rsidR="00E3248B" w:rsidRDefault="00E3248B" w:rsidP="00893BD3">
      <w:pPr>
        <w:jc w:val="both"/>
      </w:pPr>
    </w:p>
    <w:p w14:paraId="40867C05" w14:textId="7D0C8628" w:rsidR="00BC5C84" w:rsidRPr="00BC5C84" w:rsidRDefault="00C10836" w:rsidP="00893BD3">
      <w:pPr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M1</w:t>
      </w:r>
      <w:r w:rsidR="00A809B1" w:rsidRPr="00BC5C84">
        <w:rPr>
          <w:rFonts w:cs="Calibri"/>
          <w:i/>
          <w:iCs/>
        </w:rPr>
        <w:t xml:space="preserve"> Agency</w:t>
      </w:r>
      <w:r w:rsidR="00635A0D">
        <w:rPr>
          <w:rFonts w:cs="Calibri"/>
          <w:i/>
          <w:iCs/>
        </w:rPr>
        <w:t>, Coke Gearing and</w:t>
      </w:r>
      <w:r w:rsidR="006F347E">
        <w:rPr>
          <w:rFonts w:cs="Calibri"/>
          <w:i/>
          <w:iCs/>
        </w:rPr>
        <w:t xml:space="preserve"> Russell</w:t>
      </w:r>
      <w:r w:rsidR="006E48DA">
        <w:rPr>
          <w:rFonts w:cs="Calibri"/>
          <w:i/>
          <w:iCs/>
        </w:rPr>
        <w:t>-</w:t>
      </w:r>
      <w:r w:rsidR="006F347E">
        <w:rPr>
          <w:rFonts w:cs="Calibri"/>
          <w:i/>
          <w:iCs/>
        </w:rPr>
        <w:t>Cooke</w:t>
      </w:r>
      <w:r w:rsidR="00A809B1" w:rsidRPr="00BC5C84">
        <w:rPr>
          <w:rFonts w:cs="Calibri"/>
          <w:i/>
          <w:iCs/>
        </w:rPr>
        <w:t xml:space="preserve"> </w:t>
      </w:r>
      <w:r w:rsidR="006E48DA">
        <w:rPr>
          <w:rFonts w:cs="Calibri"/>
          <w:i/>
          <w:iCs/>
        </w:rPr>
        <w:t xml:space="preserve">LLP </w:t>
      </w:r>
      <w:r w:rsidR="00A809B1" w:rsidRPr="00BC5C84">
        <w:rPr>
          <w:rFonts w:cs="Calibri"/>
          <w:i/>
          <w:iCs/>
        </w:rPr>
        <w:t xml:space="preserve">advised Clipstone </w:t>
      </w:r>
      <w:r w:rsidR="00C61A3D">
        <w:rPr>
          <w:rFonts w:cs="Calibri"/>
          <w:i/>
          <w:iCs/>
        </w:rPr>
        <w:t>and</w:t>
      </w:r>
      <w:r>
        <w:rPr>
          <w:rFonts w:cs="Calibri"/>
          <w:i/>
          <w:iCs/>
        </w:rPr>
        <w:t xml:space="preserve"> KIMMRE</w:t>
      </w:r>
      <w:r w:rsidR="00C61A3D" w:rsidDel="00C10836">
        <w:rPr>
          <w:rFonts w:cs="Calibri"/>
          <w:i/>
          <w:iCs/>
        </w:rPr>
        <w:t xml:space="preserve"> </w:t>
      </w:r>
      <w:r w:rsidR="001C73F7">
        <w:rPr>
          <w:rFonts w:cs="Calibri"/>
          <w:i/>
          <w:iCs/>
        </w:rPr>
        <w:t xml:space="preserve">and Eversheds </w:t>
      </w:r>
      <w:r w:rsidR="00C61A3D">
        <w:rPr>
          <w:rFonts w:cs="Calibri"/>
          <w:i/>
          <w:iCs/>
        </w:rPr>
        <w:t xml:space="preserve">advised </w:t>
      </w:r>
      <w:r w:rsidR="0048347F">
        <w:rPr>
          <w:rFonts w:cs="Calibri"/>
          <w:i/>
          <w:iCs/>
        </w:rPr>
        <w:t>AIPUT</w:t>
      </w:r>
      <w:r w:rsidR="00A809B1" w:rsidRPr="00BC5C84">
        <w:rPr>
          <w:rFonts w:cs="Calibri"/>
          <w:i/>
          <w:iCs/>
        </w:rPr>
        <w:t>.</w:t>
      </w:r>
    </w:p>
    <w:p w14:paraId="0250A223" w14:textId="77777777" w:rsidR="00BC5C84" w:rsidRDefault="00BC5C84" w:rsidP="00893BD3">
      <w:pPr>
        <w:jc w:val="both"/>
      </w:pPr>
    </w:p>
    <w:p w14:paraId="6A68D5C7" w14:textId="77777777" w:rsidR="00953DF2" w:rsidRPr="00580F7D" w:rsidRDefault="00953DF2" w:rsidP="00893BD3">
      <w:pPr>
        <w:jc w:val="both"/>
      </w:pPr>
    </w:p>
    <w:p w14:paraId="52DE34EC" w14:textId="77777777" w:rsidR="00953DF2" w:rsidRPr="00E3248B" w:rsidRDefault="00A809B1" w:rsidP="00E3248B">
      <w:pPr>
        <w:pStyle w:val="p3"/>
        <w:shd w:val="clear" w:color="auto" w:fill="FFFFFF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 w:rsidRPr="00E3248B">
        <w:rPr>
          <w:rFonts w:asciiTheme="minorHAnsi" w:hAnsiTheme="minorHAnsi"/>
          <w:b/>
          <w:sz w:val="22"/>
          <w:szCs w:val="22"/>
          <w:lang w:eastAsia="en-US"/>
        </w:rPr>
        <w:t>ENQUIRIES</w:t>
      </w:r>
    </w:p>
    <w:p w14:paraId="31A1155B" w14:textId="77777777" w:rsidR="00953DF2" w:rsidRPr="00580F7D" w:rsidRDefault="00A809B1" w:rsidP="00893BD3">
      <w:pPr>
        <w:pStyle w:val="p3"/>
        <w:shd w:val="clear" w:color="auto" w:fill="FFFFFF"/>
        <w:jc w:val="both"/>
        <w:rPr>
          <w:rFonts w:asciiTheme="minorHAnsi" w:hAnsiTheme="minorHAnsi"/>
          <w:sz w:val="22"/>
          <w:szCs w:val="22"/>
          <w:lang w:eastAsia="en-US"/>
        </w:rPr>
      </w:pPr>
      <w:r w:rsidRPr="00580F7D">
        <w:rPr>
          <w:rFonts w:asciiTheme="minorHAnsi" w:hAnsiTheme="minorHAnsi"/>
          <w:sz w:val="22"/>
          <w:szCs w:val="22"/>
          <w:lang w:eastAsia="en-US"/>
        </w:rPr>
        <w:t>For further information, please contact:</w:t>
      </w:r>
    </w:p>
    <w:p w14:paraId="0BBD12D0" w14:textId="77777777" w:rsidR="00953DF2" w:rsidRPr="00580F7D" w:rsidRDefault="00A809B1" w:rsidP="00893BD3">
      <w:pPr>
        <w:pStyle w:val="p4"/>
        <w:shd w:val="clear" w:color="auto" w:fill="FFFFFF"/>
        <w:jc w:val="both"/>
        <w:rPr>
          <w:rFonts w:asciiTheme="minorHAnsi" w:hAnsiTheme="minorHAnsi"/>
          <w:sz w:val="22"/>
          <w:szCs w:val="22"/>
          <w:lang w:eastAsia="en-US"/>
        </w:rPr>
      </w:pPr>
      <w:r w:rsidRPr="00580F7D">
        <w:rPr>
          <w:rFonts w:asciiTheme="minorHAnsi" w:hAnsiTheme="minorHAnsi"/>
          <w:sz w:val="22"/>
          <w:szCs w:val="22"/>
          <w:lang w:eastAsia="en-US"/>
        </w:rPr>
        <w:t> </w:t>
      </w:r>
    </w:p>
    <w:p w14:paraId="6F87655D" w14:textId="77777777" w:rsidR="00953DF2" w:rsidRPr="00580F7D" w:rsidRDefault="00A809B1" w:rsidP="00893BD3">
      <w:pPr>
        <w:pStyle w:val="p3"/>
        <w:shd w:val="clear" w:color="auto" w:fill="FFFFFF"/>
        <w:jc w:val="both"/>
        <w:rPr>
          <w:rFonts w:asciiTheme="minorHAnsi" w:hAnsiTheme="minorHAnsi"/>
          <w:sz w:val="22"/>
          <w:szCs w:val="22"/>
          <w:lang w:eastAsia="en-US"/>
        </w:rPr>
      </w:pPr>
      <w:r w:rsidRPr="00E3248B">
        <w:rPr>
          <w:rFonts w:asciiTheme="minorHAnsi" w:hAnsiTheme="minorHAnsi"/>
          <w:b/>
          <w:sz w:val="22"/>
          <w:szCs w:val="22"/>
          <w:lang w:eastAsia="en-US"/>
        </w:rPr>
        <w:t xml:space="preserve">Clipstone </w:t>
      </w:r>
      <w:r w:rsidR="00F3681F" w:rsidRPr="00E3248B">
        <w:rPr>
          <w:rFonts w:asciiTheme="minorHAnsi" w:hAnsiTheme="minorHAnsi"/>
          <w:b/>
          <w:sz w:val="22"/>
          <w:szCs w:val="22"/>
          <w:lang w:eastAsia="en-US"/>
        </w:rPr>
        <w:t>I</w:t>
      </w:r>
      <w:r w:rsidR="00025F39" w:rsidRPr="00E3248B">
        <w:rPr>
          <w:rFonts w:asciiTheme="minorHAnsi" w:hAnsiTheme="minorHAnsi"/>
          <w:b/>
          <w:sz w:val="22"/>
          <w:szCs w:val="22"/>
          <w:lang w:eastAsia="en-US"/>
        </w:rPr>
        <w:t>nvestment Management</w:t>
      </w:r>
      <w:r w:rsidR="0090127D" w:rsidRPr="00E3248B">
        <w:rPr>
          <w:rFonts w:asciiTheme="minorHAnsi" w:hAnsiTheme="minorHAnsi"/>
          <w:b/>
          <w:sz w:val="22"/>
          <w:szCs w:val="22"/>
          <w:lang w:eastAsia="en-US"/>
        </w:rPr>
        <w:t xml:space="preserve"> Limited</w:t>
      </w:r>
      <w:r w:rsidR="0090127D">
        <w:rPr>
          <w:rFonts w:asciiTheme="minorHAnsi" w:hAnsiTheme="minorHAnsi"/>
          <w:sz w:val="22"/>
          <w:szCs w:val="22"/>
          <w:lang w:eastAsia="en-US"/>
        </w:rPr>
        <w:t xml:space="preserve"> Tel: +44 (20) 7043 0270</w:t>
      </w:r>
    </w:p>
    <w:p w14:paraId="38489CA4" w14:textId="77777777" w:rsidR="00953DF2" w:rsidRPr="00580F7D" w:rsidRDefault="00A809B1" w:rsidP="00893BD3">
      <w:pPr>
        <w:pStyle w:val="p10"/>
        <w:shd w:val="clear" w:color="auto" w:fill="FFFFFF"/>
        <w:jc w:val="both"/>
        <w:rPr>
          <w:rFonts w:asciiTheme="minorHAnsi" w:hAnsiTheme="minorHAnsi"/>
          <w:sz w:val="22"/>
          <w:szCs w:val="22"/>
          <w:lang w:eastAsia="en-US"/>
        </w:rPr>
      </w:pPr>
      <w:r w:rsidRPr="00580F7D">
        <w:rPr>
          <w:rFonts w:asciiTheme="minorHAnsi" w:hAnsiTheme="minorHAnsi"/>
          <w:sz w:val="22"/>
          <w:szCs w:val="22"/>
          <w:lang w:eastAsia="en-US"/>
        </w:rPr>
        <w:t>Toby Dean </w:t>
      </w:r>
    </w:p>
    <w:p w14:paraId="54AE2328" w14:textId="77777777" w:rsidR="00953DF2" w:rsidRPr="00580F7D" w:rsidRDefault="00953DF2" w:rsidP="00893BD3">
      <w:pPr>
        <w:pStyle w:val="p4"/>
        <w:shd w:val="clear" w:color="auto" w:fill="FFFFFF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37879EBB" w14:textId="77777777" w:rsidR="00953DF2" w:rsidRPr="00580F7D" w:rsidRDefault="00A809B1" w:rsidP="00893BD3">
      <w:pPr>
        <w:pStyle w:val="p3"/>
        <w:shd w:val="clear" w:color="auto" w:fill="FFFFFF"/>
        <w:jc w:val="both"/>
        <w:rPr>
          <w:rFonts w:asciiTheme="minorHAnsi" w:hAnsiTheme="minorHAnsi"/>
          <w:sz w:val="22"/>
          <w:szCs w:val="22"/>
          <w:lang w:eastAsia="en-US"/>
        </w:rPr>
      </w:pPr>
      <w:r w:rsidRPr="00E3248B">
        <w:rPr>
          <w:rFonts w:asciiTheme="minorHAnsi" w:hAnsiTheme="minorHAnsi"/>
          <w:b/>
          <w:sz w:val="22"/>
          <w:szCs w:val="22"/>
          <w:lang w:eastAsia="en-US"/>
        </w:rPr>
        <w:t>Camarco</w:t>
      </w:r>
      <w:r w:rsidR="00AA4318">
        <w:rPr>
          <w:rFonts w:asciiTheme="minorHAnsi" w:hAnsiTheme="minorHAnsi"/>
          <w:sz w:val="22"/>
          <w:szCs w:val="22"/>
          <w:lang w:eastAsia="en-US"/>
        </w:rPr>
        <w:t xml:space="preserve"> Tel: +44 (20) 3757 4982</w:t>
      </w:r>
    </w:p>
    <w:p w14:paraId="68E146AB" w14:textId="77777777" w:rsidR="006B72CD" w:rsidRDefault="00A809B1" w:rsidP="00A809B1">
      <w:pPr>
        <w:pStyle w:val="p3"/>
        <w:shd w:val="clear" w:color="auto" w:fill="FFFFFF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[Louise Dolan]</w:t>
      </w:r>
    </w:p>
    <w:p w14:paraId="25610D0D" w14:textId="77777777" w:rsidR="00A809B1" w:rsidRDefault="00A809B1" w:rsidP="00A809B1">
      <w:pPr>
        <w:pStyle w:val="p3"/>
        <w:shd w:val="clear" w:color="auto" w:fill="FFFFFF"/>
        <w:jc w:val="both"/>
        <w:rPr>
          <w:rFonts w:asciiTheme="minorHAnsi" w:hAnsiTheme="minorHAnsi"/>
          <w:b/>
          <w:i/>
        </w:rPr>
      </w:pPr>
    </w:p>
    <w:p w14:paraId="173E7A07" w14:textId="77777777" w:rsidR="00953DF2" w:rsidRPr="00580F7D" w:rsidRDefault="00A809B1" w:rsidP="00893BD3">
      <w:pPr>
        <w:pStyle w:val="p3"/>
        <w:shd w:val="clear" w:color="auto" w:fill="FFFFFF"/>
        <w:jc w:val="both"/>
        <w:rPr>
          <w:rFonts w:asciiTheme="minorHAnsi" w:hAnsiTheme="minorHAnsi"/>
          <w:b/>
          <w:i/>
          <w:sz w:val="22"/>
          <w:szCs w:val="22"/>
          <w:lang w:eastAsia="en-US"/>
        </w:rPr>
      </w:pPr>
      <w:r w:rsidRPr="00580F7D">
        <w:rPr>
          <w:rFonts w:asciiTheme="minorHAnsi" w:hAnsiTheme="minorHAnsi"/>
          <w:b/>
          <w:i/>
          <w:sz w:val="22"/>
          <w:szCs w:val="22"/>
          <w:lang w:eastAsia="en-US"/>
        </w:rPr>
        <w:t>About Clipstone</w:t>
      </w:r>
    </w:p>
    <w:p w14:paraId="52DC0AE6" w14:textId="77777777" w:rsidR="00953DF2" w:rsidRPr="00580F7D" w:rsidRDefault="00953DF2" w:rsidP="00893BD3">
      <w:pPr>
        <w:pStyle w:val="p3"/>
        <w:shd w:val="clear" w:color="auto" w:fill="FFFFFF"/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5E9B07C6" w14:textId="77777777" w:rsidR="00861E7B" w:rsidRDefault="00A809B1" w:rsidP="00893BD3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Clipstone </w:t>
      </w:r>
      <w:r w:rsidR="00BC5543">
        <w:rPr>
          <w:rFonts w:asciiTheme="minorHAnsi" w:hAnsiTheme="minorHAnsi"/>
          <w:i/>
        </w:rPr>
        <w:t xml:space="preserve">Investment Management Limited </w:t>
      </w:r>
      <w:r>
        <w:rPr>
          <w:rFonts w:asciiTheme="minorHAnsi" w:hAnsiTheme="minorHAnsi"/>
          <w:i/>
        </w:rPr>
        <w:t xml:space="preserve">is a real estate fund management firm specialising in </w:t>
      </w:r>
      <w:r w:rsidR="003945B4">
        <w:rPr>
          <w:rFonts w:asciiTheme="minorHAnsi" w:hAnsiTheme="minorHAnsi"/>
          <w:i/>
        </w:rPr>
        <w:t xml:space="preserve">UK </w:t>
      </w:r>
      <w:r>
        <w:rPr>
          <w:rFonts w:asciiTheme="minorHAnsi" w:hAnsiTheme="minorHAnsi"/>
          <w:i/>
        </w:rPr>
        <w:t>industrial property.</w:t>
      </w:r>
    </w:p>
    <w:p w14:paraId="7C86182F" w14:textId="77777777" w:rsidR="00861E7B" w:rsidRDefault="00861E7B" w:rsidP="00893BD3">
      <w:pPr>
        <w:jc w:val="both"/>
        <w:rPr>
          <w:rFonts w:asciiTheme="minorHAnsi" w:hAnsiTheme="minorHAnsi"/>
          <w:i/>
        </w:rPr>
      </w:pPr>
    </w:p>
    <w:p w14:paraId="3F5ABA6F" w14:textId="7ABC27BE" w:rsidR="002A06C5" w:rsidRDefault="00A809B1" w:rsidP="00893BD3">
      <w:pPr>
        <w:jc w:val="both"/>
        <w:rPr>
          <w:rFonts w:asciiTheme="minorHAnsi" w:hAnsiTheme="minorHAnsi"/>
          <w:i/>
        </w:rPr>
      </w:pPr>
      <w:r w:rsidRPr="00580F7D">
        <w:rPr>
          <w:rFonts w:asciiTheme="minorHAnsi" w:hAnsiTheme="minorHAnsi"/>
          <w:i/>
        </w:rPr>
        <w:lastRenderedPageBreak/>
        <w:t xml:space="preserve">Clipstone </w:t>
      </w:r>
      <w:r w:rsidR="00861E7B">
        <w:rPr>
          <w:rFonts w:asciiTheme="minorHAnsi" w:hAnsiTheme="minorHAnsi"/>
          <w:i/>
        </w:rPr>
        <w:t xml:space="preserve">Industrial </w:t>
      </w:r>
      <w:r w:rsidR="003C4D84">
        <w:rPr>
          <w:rFonts w:asciiTheme="minorHAnsi" w:hAnsiTheme="minorHAnsi"/>
          <w:i/>
        </w:rPr>
        <w:t xml:space="preserve">REIT </w:t>
      </w:r>
      <w:r w:rsidR="00861E7B">
        <w:rPr>
          <w:rFonts w:asciiTheme="minorHAnsi" w:hAnsiTheme="minorHAnsi"/>
          <w:i/>
        </w:rPr>
        <w:t>plc</w:t>
      </w:r>
      <w:r w:rsidR="00BC5543">
        <w:rPr>
          <w:rFonts w:asciiTheme="minorHAnsi" w:hAnsiTheme="minorHAnsi"/>
          <w:i/>
        </w:rPr>
        <w:t xml:space="preserve"> </w:t>
      </w:r>
      <w:r w:rsidR="00861E7B">
        <w:rPr>
          <w:rFonts w:asciiTheme="minorHAnsi" w:hAnsiTheme="minorHAnsi"/>
          <w:i/>
        </w:rPr>
        <w:t>(“the REIT</w:t>
      </w:r>
      <w:proofErr w:type="gramStart"/>
      <w:r w:rsidR="00861E7B">
        <w:rPr>
          <w:rFonts w:asciiTheme="minorHAnsi" w:hAnsiTheme="minorHAnsi"/>
          <w:i/>
        </w:rPr>
        <w:t xml:space="preserve">”)  </w:t>
      </w:r>
      <w:r w:rsidRPr="00580F7D">
        <w:rPr>
          <w:rFonts w:asciiTheme="minorHAnsi" w:hAnsiTheme="minorHAnsi"/>
          <w:i/>
        </w:rPr>
        <w:t>is</w:t>
      </w:r>
      <w:proofErr w:type="gramEnd"/>
      <w:r w:rsidRPr="00580F7D">
        <w:rPr>
          <w:rFonts w:asciiTheme="minorHAnsi" w:hAnsiTheme="minorHAnsi"/>
          <w:i/>
        </w:rPr>
        <w:t xml:space="preserve"> a real estate </w:t>
      </w:r>
      <w:r w:rsidR="003C4D84">
        <w:rPr>
          <w:rFonts w:asciiTheme="minorHAnsi" w:hAnsiTheme="minorHAnsi"/>
          <w:i/>
        </w:rPr>
        <w:t xml:space="preserve">fund listed </w:t>
      </w:r>
      <w:r w:rsidR="00D63B2D">
        <w:rPr>
          <w:rFonts w:asciiTheme="minorHAnsi" w:hAnsiTheme="minorHAnsi"/>
          <w:i/>
        </w:rPr>
        <w:t>on</w:t>
      </w:r>
      <w:r w:rsidR="003C4D84">
        <w:rPr>
          <w:rFonts w:asciiTheme="minorHAnsi" w:hAnsiTheme="minorHAnsi"/>
          <w:i/>
        </w:rPr>
        <w:t xml:space="preserve"> The </w:t>
      </w:r>
      <w:r w:rsidR="00D63B2D">
        <w:rPr>
          <w:rFonts w:asciiTheme="minorHAnsi" w:hAnsiTheme="minorHAnsi"/>
          <w:i/>
        </w:rPr>
        <w:t>International</w:t>
      </w:r>
      <w:r w:rsidR="003C4D84">
        <w:rPr>
          <w:rFonts w:asciiTheme="minorHAnsi" w:hAnsiTheme="minorHAnsi"/>
          <w:i/>
        </w:rPr>
        <w:t xml:space="preserve"> Stock Exchange</w:t>
      </w:r>
      <w:r w:rsidR="00C61A3D">
        <w:rPr>
          <w:rFonts w:asciiTheme="minorHAnsi" w:hAnsiTheme="minorHAnsi"/>
          <w:i/>
        </w:rPr>
        <w:t xml:space="preserve"> that specialises in London and South East industrial property.  </w:t>
      </w:r>
      <w:r w:rsidR="00F14F82">
        <w:rPr>
          <w:rFonts w:asciiTheme="minorHAnsi" w:hAnsiTheme="minorHAnsi"/>
          <w:i/>
        </w:rPr>
        <w:t>The</w:t>
      </w:r>
      <w:r w:rsidR="00C61A3D">
        <w:rPr>
          <w:rFonts w:asciiTheme="minorHAnsi" w:hAnsiTheme="minorHAnsi"/>
          <w:i/>
        </w:rPr>
        <w:t xml:space="preserve"> </w:t>
      </w:r>
      <w:r w:rsidR="00861E7B">
        <w:rPr>
          <w:rFonts w:asciiTheme="minorHAnsi" w:hAnsiTheme="minorHAnsi"/>
          <w:i/>
        </w:rPr>
        <w:t xml:space="preserve">REIT </w:t>
      </w:r>
      <w:r w:rsidR="003C4D84">
        <w:rPr>
          <w:rFonts w:asciiTheme="minorHAnsi" w:hAnsiTheme="minorHAnsi"/>
          <w:i/>
        </w:rPr>
        <w:t>own</w:t>
      </w:r>
      <w:r w:rsidR="00F14F82">
        <w:rPr>
          <w:rFonts w:asciiTheme="minorHAnsi" w:hAnsiTheme="minorHAnsi"/>
          <w:i/>
        </w:rPr>
        <w:t>s</w:t>
      </w:r>
      <w:r w:rsidR="003C4D84">
        <w:rPr>
          <w:rFonts w:asciiTheme="minorHAnsi" w:hAnsiTheme="minorHAnsi"/>
          <w:i/>
        </w:rPr>
        <w:t xml:space="preserve"> </w:t>
      </w:r>
      <w:r w:rsidR="00C61A3D">
        <w:rPr>
          <w:rFonts w:asciiTheme="minorHAnsi" w:hAnsiTheme="minorHAnsi"/>
          <w:i/>
        </w:rPr>
        <w:t>37</w:t>
      </w:r>
      <w:r w:rsidR="003C4D84">
        <w:rPr>
          <w:rFonts w:asciiTheme="minorHAnsi" w:hAnsiTheme="minorHAnsi"/>
          <w:i/>
        </w:rPr>
        <w:t xml:space="preserve"> pr</w:t>
      </w:r>
      <w:r w:rsidR="00D63B2D">
        <w:rPr>
          <w:rFonts w:asciiTheme="minorHAnsi" w:hAnsiTheme="minorHAnsi"/>
          <w:i/>
        </w:rPr>
        <w:t>operties</w:t>
      </w:r>
      <w:r w:rsidR="003C4D84">
        <w:rPr>
          <w:rFonts w:asciiTheme="minorHAnsi" w:hAnsiTheme="minorHAnsi"/>
          <w:i/>
        </w:rPr>
        <w:t xml:space="preserve"> with</w:t>
      </w:r>
      <w:r w:rsidR="003945B4">
        <w:rPr>
          <w:rFonts w:asciiTheme="minorHAnsi" w:hAnsiTheme="minorHAnsi"/>
          <w:i/>
        </w:rPr>
        <w:t xml:space="preserve"> </w:t>
      </w:r>
      <w:r w:rsidR="00F14F82">
        <w:rPr>
          <w:rFonts w:asciiTheme="minorHAnsi" w:hAnsiTheme="minorHAnsi"/>
          <w:i/>
        </w:rPr>
        <w:t>235</w:t>
      </w:r>
      <w:r w:rsidR="003C4D84">
        <w:rPr>
          <w:rFonts w:asciiTheme="minorHAnsi" w:hAnsiTheme="minorHAnsi"/>
          <w:i/>
        </w:rPr>
        <w:t xml:space="preserve"> tenant</w:t>
      </w:r>
      <w:r w:rsidR="00BC5543">
        <w:rPr>
          <w:rFonts w:asciiTheme="minorHAnsi" w:hAnsiTheme="minorHAnsi"/>
          <w:i/>
        </w:rPr>
        <w:t>s</w:t>
      </w:r>
      <w:r w:rsidR="003C4D84">
        <w:rPr>
          <w:rFonts w:asciiTheme="minorHAnsi" w:hAnsiTheme="minorHAnsi"/>
          <w:i/>
        </w:rPr>
        <w:t xml:space="preserve"> and a gross value of </w:t>
      </w:r>
      <w:r w:rsidR="00F14F82">
        <w:rPr>
          <w:rFonts w:asciiTheme="minorHAnsi" w:hAnsiTheme="minorHAnsi"/>
          <w:i/>
        </w:rPr>
        <w:t>£310</w:t>
      </w:r>
      <w:r w:rsidR="003C4D84">
        <w:rPr>
          <w:rFonts w:asciiTheme="minorHAnsi" w:hAnsiTheme="minorHAnsi"/>
          <w:i/>
        </w:rPr>
        <w:t xml:space="preserve">m. </w:t>
      </w:r>
      <w:r w:rsidR="00D63B2D">
        <w:rPr>
          <w:rFonts w:asciiTheme="minorHAnsi" w:hAnsiTheme="minorHAnsi"/>
          <w:i/>
        </w:rPr>
        <w:t xml:space="preserve"> </w:t>
      </w:r>
    </w:p>
    <w:p w14:paraId="16AF1BCE" w14:textId="77777777" w:rsidR="002A06C5" w:rsidRDefault="002A06C5" w:rsidP="00893BD3">
      <w:pPr>
        <w:jc w:val="both"/>
        <w:rPr>
          <w:rFonts w:asciiTheme="minorHAnsi" w:hAnsiTheme="minorHAnsi"/>
          <w:i/>
        </w:rPr>
      </w:pPr>
    </w:p>
    <w:p w14:paraId="56CA5B64" w14:textId="77777777" w:rsidR="004E058D" w:rsidRDefault="00A809B1" w:rsidP="00A809B1">
      <w:pPr>
        <w:jc w:val="both"/>
      </w:pPr>
      <w:r>
        <w:rPr>
          <w:rFonts w:asciiTheme="minorHAnsi" w:hAnsiTheme="minorHAnsi"/>
          <w:i/>
        </w:rPr>
        <w:t>Clipstone also run</w:t>
      </w:r>
      <w:r w:rsidR="003945B4">
        <w:rPr>
          <w:rFonts w:asciiTheme="minorHAnsi" w:hAnsiTheme="minorHAnsi"/>
          <w:i/>
        </w:rPr>
        <w:t>s</w:t>
      </w:r>
      <w:r>
        <w:rPr>
          <w:rFonts w:asciiTheme="minorHAnsi" w:hAnsiTheme="minorHAnsi"/>
          <w:i/>
        </w:rPr>
        <w:t xml:space="preserve"> </w:t>
      </w:r>
      <w:proofErr w:type="gramStart"/>
      <w:r>
        <w:rPr>
          <w:rFonts w:asciiTheme="minorHAnsi" w:hAnsiTheme="minorHAnsi"/>
          <w:i/>
        </w:rPr>
        <w:t>a number of</w:t>
      </w:r>
      <w:proofErr w:type="gramEnd"/>
      <w:r>
        <w:rPr>
          <w:rFonts w:asciiTheme="minorHAnsi" w:hAnsiTheme="minorHAnsi"/>
          <w:i/>
        </w:rPr>
        <w:t xml:space="preserve"> segregated account mandates.  </w:t>
      </w:r>
      <w:r w:rsidR="00870FC4" w:rsidRPr="00580F7D">
        <w:rPr>
          <w:rFonts w:asciiTheme="minorHAnsi" w:eastAsia="Times New Roman" w:hAnsiTheme="minorHAnsi" w:cs="Arial"/>
          <w:i/>
        </w:rPr>
        <w:t>For further information see: www.clipstone.co.uk.</w:t>
      </w:r>
    </w:p>
    <w:sectPr w:rsidR="004E058D" w:rsidSect="00E3248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8D"/>
    <w:rsid w:val="00007321"/>
    <w:rsid w:val="0001323F"/>
    <w:rsid w:val="00015398"/>
    <w:rsid w:val="0002328E"/>
    <w:rsid w:val="00025F39"/>
    <w:rsid w:val="00073BCD"/>
    <w:rsid w:val="00075076"/>
    <w:rsid w:val="000B070B"/>
    <w:rsid w:val="000B5D45"/>
    <w:rsid w:val="001759DC"/>
    <w:rsid w:val="001A1ED1"/>
    <w:rsid w:val="001C73F7"/>
    <w:rsid w:val="001E30CB"/>
    <w:rsid w:val="00207CBF"/>
    <w:rsid w:val="00217FE5"/>
    <w:rsid w:val="00292EAC"/>
    <w:rsid w:val="002A06C5"/>
    <w:rsid w:val="002A343C"/>
    <w:rsid w:val="002F1820"/>
    <w:rsid w:val="002F7B9A"/>
    <w:rsid w:val="00340C7E"/>
    <w:rsid w:val="00352907"/>
    <w:rsid w:val="003945B4"/>
    <w:rsid w:val="003C4D84"/>
    <w:rsid w:val="003F6037"/>
    <w:rsid w:val="00405574"/>
    <w:rsid w:val="0040577A"/>
    <w:rsid w:val="0043294F"/>
    <w:rsid w:val="0048347F"/>
    <w:rsid w:val="004928F4"/>
    <w:rsid w:val="004B4577"/>
    <w:rsid w:val="004E058D"/>
    <w:rsid w:val="004F557D"/>
    <w:rsid w:val="005134B3"/>
    <w:rsid w:val="005277E7"/>
    <w:rsid w:val="00580F7D"/>
    <w:rsid w:val="0060488C"/>
    <w:rsid w:val="00635A0D"/>
    <w:rsid w:val="00686E97"/>
    <w:rsid w:val="006B19F7"/>
    <w:rsid w:val="006B72CD"/>
    <w:rsid w:val="006E48DA"/>
    <w:rsid w:val="006F347E"/>
    <w:rsid w:val="00756FA6"/>
    <w:rsid w:val="007870D4"/>
    <w:rsid w:val="007C4E4A"/>
    <w:rsid w:val="007E10AC"/>
    <w:rsid w:val="008140A1"/>
    <w:rsid w:val="00823304"/>
    <w:rsid w:val="00861E7B"/>
    <w:rsid w:val="00870FC4"/>
    <w:rsid w:val="00892E23"/>
    <w:rsid w:val="00893BD3"/>
    <w:rsid w:val="008A37D2"/>
    <w:rsid w:val="008B5B4F"/>
    <w:rsid w:val="0090127D"/>
    <w:rsid w:val="00920222"/>
    <w:rsid w:val="00941518"/>
    <w:rsid w:val="009504DD"/>
    <w:rsid w:val="00953DF2"/>
    <w:rsid w:val="009A0FCE"/>
    <w:rsid w:val="009C7C57"/>
    <w:rsid w:val="00A07F4C"/>
    <w:rsid w:val="00A33979"/>
    <w:rsid w:val="00A47FC0"/>
    <w:rsid w:val="00A60E5B"/>
    <w:rsid w:val="00A71A30"/>
    <w:rsid w:val="00A809B1"/>
    <w:rsid w:val="00A93B1A"/>
    <w:rsid w:val="00A955D8"/>
    <w:rsid w:val="00AA4318"/>
    <w:rsid w:val="00B16A51"/>
    <w:rsid w:val="00B33742"/>
    <w:rsid w:val="00BC5543"/>
    <w:rsid w:val="00BC5C84"/>
    <w:rsid w:val="00BD6F00"/>
    <w:rsid w:val="00BE0F15"/>
    <w:rsid w:val="00C02835"/>
    <w:rsid w:val="00C10836"/>
    <w:rsid w:val="00C13919"/>
    <w:rsid w:val="00C51094"/>
    <w:rsid w:val="00C61A3D"/>
    <w:rsid w:val="00C74816"/>
    <w:rsid w:val="00CB716C"/>
    <w:rsid w:val="00CC47A9"/>
    <w:rsid w:val="00CE2F68"/>
    <w:rsid w:val="00D31935"/>
    <w:rsid w:val="00D63B2D"/>
    <w:rsid w:val="00D72710"/>
    <w:rsid w:val="00D87C11"/>
    <w:rsid w:val="00D92CAC"/>
    <w:rsid w:val="00E03E3D"/>
    <w:rsid w:val="00E3248B"/>
    <w:rsid w:val="00ED6456"/>
    <w:rsid w:val="00F14F82"/>
    <w:rsid w:val="00F25060"/>
    <w:rsid w:val="00F3681F"/>
    <w:rsid w:val="00F44EE5"/>
    <w:rsid w:val="00F63DBA"/>
    <w:rsid w:val="00F91EB0"/>
    <w:rsid w:val="00FA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002675"/>
  <w15:docId w15:val="{A81EDBCB-5625-4ADB-8BA6-6BB9B85D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58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rsid w:val="00953DF2"/>
    <w:rPr>
      <w:rFonts w:ascii="Times New Roman" w:hAnsi="Times New Roman"/>
      <w:sz w:val="24"/>
      <w:szCs w:val="24"/>
      <w:lang w:eastAsia="en-GB"/>
    </w:rPr>
  </w:style>
  <w:style w:type="paragraph" w:customStyle="1" w:styleId="p3">
    <w:name w:val="p3"/>
    <w:basedOn w:val="Normal"/>
    <w:rsid w:val="00953DF2"/>
    <w:rPr>
      <w:rFonts w:ascii="Times New Roman" w:hAnsi="Times New Roman"/>
      <w:sz w:val="24"/>
      <w:szCs w:val="24"/>
      <w:lang w:eastAsia="en-GB"/>
    </w:rPr>
  </w:style>
  <w:style w:type="paragraph" w:customStyle="1" w:styleId="p4">
    <w:name w:val="p4"/>
    <w:basedOn w:val="Normal"/>
    <w:rsid w:val="00953DF2"/>
    <w:rPr>
      <w:rFonts w:ascii="Times New Roman" w:hAnsi="Times New Roman"/>
      <w:sz w:val="24"/>
      <w:szCs w:val="24"/>
      <w:lang w:eastAsia="en-GB"/>
    </w:rPr>
  </w:style>
  <w:style w:type="paragraph" w:customStyle="1" w:styleId="p10">
    <w:name w:val="p10"/>
    <w:basedOn w:val="Normal"/>
    <w:rsid w:val="00953DF2"/>
    <w:rPr>
      <w:rFonts w:ascii="Times New Roman" w:hAnsi="Times New Roman"/>
      <w:sz w:val="24"/>
      <w:szCs w:val="24"/>
      <w:lang w:eastAsia="en-GB"/>
    </w:rPr>
  </w:style>
  <w:style w:type="character" w:customStyle="1" w:styleId="s1">
    <w:name w:val="s1"/>
    <w:basedOn w:val="DefaultParagraphFont"/>
    <w:rsid w:val="00953DF2"/>
  </w:style>
  <w:style w:type="character" w:customStyle="1" w:styleId="apple-tab-span">
    <w:name w:val="apple-tab-span"/>
    <w:basedOn w:val="DefaultParagraphFont"/>
    <w:rsid w:val="00953DF2"/>
  </w:style>
  <w:style w:type="character" w:styleId="Strong">
    <w:name w:val="Strong"/>
    <w:basedOn w:val="DefaultParagraphFont"/>
    <w:uiPriority w:val="22"/>
    <w:qFormat/>
    <w:rsid w:val="00953D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FC4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15398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14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40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40A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0A1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048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FF221F9656429708F058CD9537EA" ma:contentTypeVersion="15" ma:contentTypeDescription="Create a new document." ma:contentTypeScope="" ma:versionID="d136492195e04a55918a13b9e1fe623d">
  <xsd:schema xmlns:xsd="http://www.w3.org/2001/XMLSchema" xmlns:xs="http://www.w3.org/2001/XMLSchema" xmlns:p="http://schemas.microsoft.com/office/2006/metadata/properties" xmlns:ns2="b39a3ae4-adc8-4664-9c79-3323627ee1f5" xmlns:ns3="11957f48-5865-48fd-916d-f4e6dcd7954a" targetNamespace="http://schemas.microsoft.com/office/2006/metadata/properties" ma:root="true" ma:fieldsID="a16616599643e070dae050ddbac81d77" ns2:_="" ns3:_="">
    <xsd:import namespace="b39a3ae4-adc8-4664-9c79-3323627ee1f5"/>
    <xsd:import namespace="11957f48-5865-48fd-916d-f4e6dcd79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a3ae4-adc8-4664-9c79-3323627ee1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7a87940b-5d38-4f6c-8396-713b329ecbcd}" ma:internalName="TaxCatchAll" ma:showField="CatchAllData" ma:web="b39a3ae4-adc8-4664-9c79-3323627ee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57f48-5865-48fd-916d-f4e6dcd79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2793133-a4b4-4233-9616-3e9ca9bc1e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957f48-5865-48fd-916d-f4e6dcd7954a">
      <Terms xmlns="http://schemas.microsoft.com/office/infopath/2007/PartnerControls"/>
    </lcf76f155ced4ddcb4097134ff3c332f>
    <TaxCatchAll xmlns="b39a3ae4-adc8-4664-9c79-3323627ee1f5" xsi:nil="true"/>
    <_dlc_DocId xmlns="b39a3ae4-adc8-4664-9c79-3323627ee1f5">WQHUD7DCXQV4-1164448980-159971</_dlc_DocId>
    <_dlc_DocIdUrl xmlns="b39a3ae4-adc8-4664-9c79-3323627ee1f5">
      <Url>https://clipstone.sharepoint.com/sites/Shared/_layouts/15/DocIdRedir.aspx?ID=WQHUD7DCXQV4-1164448980-159971</Url>
      <Description>WQHUD7DCXQV4-1164448980-159971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C0A61E9-FAAE-4054-A1D3-5AEE42DC5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a3ae4-adc8-4664-9c79-3323627ee1f5"/>
    <ds:schemaRef ds:uri="11957f48-5865-48fd-916d-f4e6dcd79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A670C7-B54E-472E-89BF-11B2545B3263}">
  <ds:schemaRefs>
    <ds:schemaRef ds:uri="http://schemas.microsoft.com/office/2006/metadata/properties"/>
    <ds:schemaRef ds:uri="http://schemas.microsoft.com/office/infopath/2007/PartnerControls"/>
    <ds:schemaRef ds:uri="11957f48-5865-48fd-916d-f4e6dcd7954a"/>
    <ds:schemaRef ds:uri="b39a3ae4-adc8-4664-9c79-3323627ee1f5"/>
  </ds:schemaRefs>
</ds:datastoreItem>
</file>

<file path=customXml/itemProps3.xml><?xml version="1.0" encoding="utf-8"?>
<ds:datastoreItem xmlns:ds="http://schemas.openxmlformats.org/officeDocument/2006/customXml" ds:itemID="{7E94585E-2132-4F8E-B8EB-FB39B4260D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FABA7C-8E4C-4AAA-BEC4-29DE66B37E0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Camarco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Dolan</dc:creator>
  <cp:lastModifiedBy>Toby Dean</cp:lastModifiedBy>
  <cp:revision>3</cp:revision>
  <cp:lastPrinted>2024-07-09T09:58:00Z</cp:lastPrinted>
  <dcterms:created xsi:type="dcterms:W3CDTF">2024-07-22T13:42:00Z</dcterms:created>
  <dcterms:modified xsi:type="dcterms:W3CDTF">2024-07-22T13:42:00Z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0x010100B3A5FF221F9656429708F058CD9537EA</vt:lpwstr>
  </property>
  <property fmtid="{D5CDD505-2E9C-101B-9397-08002B2CF9AE}" pid="3" name="LINKTEK-CHUNK-1">
    <vt:lpwstr>010021{"F":2,"I":"E5CC-5D95-44FE-06AC"}</vt:lpwstr>
  </property>
  <property fmtid="{D5CDD505-2E9C-101B-9397-08002B2CF9AE}" pid="4" name="Order">
    <vt:r8>468600</vt:r8>
  </property>
  <property fmtid="{D5CDD505-2E9C-101B-9397-08002B2CF9AE}" pid="5" name="_dlc_DocIdItemGuid">
    <vt:lpwstr>00c38a11-13c7-4fcc-9f4a-c62342af6e25</vt:lpwstr>
  </property>
  <property fmtid="{D5CDD505-2E9C-101B-9397-08002B2CF9AE}" pid="6" name="MediaServiceImageTags">
    <vt:lpwstr/>
  </property>
</Properties>
</file>